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843" w:rsidRDefault="00D66843" w:rsidP="00D66843">
      <w:r>
        <w:t>Journal of Nanostructure in Chemistry</w:t>
      </w:r>
    </w:p>
    <w:p w:rsidR="00D66843" w:rsidRDefault="00D66843" w:rsidP="00D66843">
      <w:r>
        <w:t>Online ISSN: 2193-8865, Print ISSN: 2008-9244</w:t>
      </w:r>
    </w:p>
    <w:p w:rsidR="00D66843" w:rsidRDefault="00D66843" w:rsidP="00D66843"/>
    <w:p w:rsidR="00D66843" w:rsidRDefault="00D66843" w:rsidP="00D66843">
      <w:r>
        <w:t>Journal Impact Factor (JCR 2024): 7.9</w:t>
      </w:r>
    </w:p>
    <w:p w:rsidR="00D66843" w:rsidRDefault="00D66843" w:rsidP="00D66843">
      <w:proofErr w:type="spellStart"/>
      <w:r>
        <w:t>CiteScore</w:t>
      </w:r>
      <w:proofErr w:type="spellEnd"/>
      <w:r>
        <w:t xml:space="preserve"> 2024 (Scopus): 23.0</w:t>
      </w:r>
    </w:p>
    <w:p w:rsidR="00D66843" w:rsidRDefault="00D66843" w:rsidP="00D66843">
      <w:r>
        <w:t>JNSC Submission: https://mc04.manuscriptcentral.com/jnsc</w:t>
      </w:r>
    </w:p>
    <w:p w:rsidR="00D66843" w:rsidRDefault="00D66843" w:rsidP="00D66843"/>
    <w:p w:rsidR="00D66843" w:rsidRDefault="00D66843" w:rsidP="00D66843"/>
    <w:p w:rsidR="00D66843" w:rsidRDefault="00D66843" w:rsidP="00D66843"/>
    <w:p w:rsidR="00D66843" w:rsidRDefault="00D66843" w:rsidP="00D66843">
      <w:r>
        <w:t>International Nano Letters</w:t>
      </w:r>
    </w:p>
    <w:p w:rsidR="00D66843" w:rsidRDefault="00D66843" w:rsidP="00D66843">
      <w:r>
        <w:t>Online ISSN: 2228-5326, Print ISSN: 2008-9295</w:t>
      </w:r>
    </w:p>
    <w:p w:rsidR="00D66843" w:rsidRDefault="00D66843" w:rsidP="00D66843"/>
    <w:p w:rsidR="00D66843" w:rsidRDefault="00D66843" w:rsidP="00D66843">
      <w:r>
        <w:t>Journal Impact Factor (JCR 2023): 4.0</w:t>
      </w:r>
    </w:p>
    <w:p w:rsidR="00D66843" w:rsidRDefault="00D66843" w:rsidP="00D66843">
      <w:proofErr w:type="spellStart"/>
      <w:r>
        <w:t>CiteScore</w:t>
      </w:r>
      <w:proofErr w:type="spellEnd"/>
      <w:r>
        <w:t xml:space="preserve"> 2024 (Scopus): 11.6</w:t>
      </w:r>
    </w:p>
    <w:p w:rsidR="00D66843" w:rsidRDefault="00D66843" w:rsidP="00D66843">
      <w:r>
        <w:t>INL Submission: https://mc04.manuscriptcentral.com/inl</w:t>
      </w:r>
    </w:p>
    <w:p w:rsidR="00D66843" w:rsidRDefault="00D66843" w:rsidP="00D66843"/>
    <w:p w:rsidR="00D66843" w:rsidRDefault="00D66843" w:rsidP="00D66843"/>
    <w:p w:rsidR="00D66843" w:rsidRDefault="00D66843" w:rsidP="00D66843"/>
    <w:p w:rsidR="00D66843" w:rsidRDefault="00D66843" w:rsidP="00D66843">
      <w:r>
        <w:t>Progress in Biomaterials</w:t>
      </w:r>
    </w:p>
    <w:p w:rsidR="00D66843" w:rsidRDefault="00D66843" w:rsidP="00D66843">
      <w:r>
        <w:t>Online ISSN: 2194-0517, Print ISSN: 2194-0509</w:t>
      </w:r>
    </w:p>
    <w:p w:rsidR="00D66843" w:rsidRDefault="00D66843" w:rsidP="00D66843"/>
    <w:p w:rsidR="00D66843" w:rsidRDefault="00D66843" w:rsidP="00D66843">
      <w:r>
        <w:t>Journal Impact Factor (JCR 2023): 4.4</w:t>
      </w:r>
    </w:p>
    <w:p w:rsidR="00D66843" w:rsidRDefault="00D66843" w:rsidP="00D66843">
      <w:proofErr w:type="spellStart"/>
      <w:r>
        <w:t>CiteScore</w:t>
      </w:r>
      <w:proofErr w:type="spellEnd"/>
      <w:r>
        <w:t xml:space="preserve"> 2024 (Scopus): 12.8</w:t>
      </w:r>
    </w:p>
    <w:p w:rsidR="00D66843" w:rsidRDefault="00D66843" w:rsidP="00D66843">
      <w:proofErr w:type="spellStart"/>
      <w:r>
        <w:t>PiBM</w:t>
      </w:r>
      <w:proofErr w:type="spellEnd"/>
      <w:r>
        <w:t xml:space="preserve"> Submission: https://mc04.manuscriptcentral.com/pibm</w:t>
      </w:r>
    </w:p>
    <w:p w:rsidR="00D66843" w:rsidRDefault="00D66843" w:rsidP="00D66843">
      <w:pPr>
        <w:rPr>
          <w:rtl/>
        </w:rPr>
      </w:pPr>
    </w:p>
    <w:p w:rsidR="00D66843" w:rsidRDefault="00D66843" w:rsidP="00D66843">
      <w:pPr>
        <w:rPr>
          <w:rtl/>
        </w:rPr>
      </w:pPr>
    </w:p>
    <w:p w:rsidR="00D66843" w:rsidRDefault="00D66843" w:rsidP="00D66843"/>
    <w:p w:rsidR="00D66843" w:rsidRDefault="00D66843" w:rsidP="00D66843"/>
    <w:p w:rsidR="00D66843" w:rsidRDefault="00D66843" w:rsidP="00D66843"/>
    <w:p w:rsidR="00D66843" w:rsidRDefault="00D66843" w:rsidP="00D66843">
      <w:r>
        <w:lastRenderedPageBreak/>
        <w:t>Mathematical Sciences</w:t>
      </w:r>
    </w:p>
    <w:p w:rsidR="00D66843" w:rsidRDefault="00D66843" w:rsidP="00D66843">
      <w:r>
        <w:t>Online ISSN: 2251-7456, Print ISSN: 2008-1359</w:t>
      </w:r>
    </w:p>
    <w:p w:rsidR="00D66843" w:rsidRDefault="00D66843" w:rsidP="00D66843"/>
    <w:p w:rsidR="00D66843" w:rsidRDefault="00D66843" w:rsidP="00D66843">
      <w:r>
        <w:t>Journal Impact Factor (JCR 2024): 2.3</w:t>
      </w:r>
    </w:p>
    <w:p w:rsidR="00D66843" w:rsidRDefault="00D66843" w:rsidP="00D66843">
      <w:proofErr w:type="spellStart"/>
      <w:r>
        <w:t>CiteScore</w:t>
      </w:r>
      <w:proofErr w:type="spellEnd"/>
      <w:r>
        <w:t xml:space="preserve"> 2024 (Scopus): 4.4</w:t>
      </w:r>
    </w:p>
    <w:p w:rsidR="00D66843" w:rsidRDefault="00D66843" w:rsidP="00D66843">
      <w:proofErr w:type="spellStart"/>
      <w:r>
        <w:t>MathSc</w:t>
      </w:r>
      <w:proofErr w:type="spellEnd"/>
      <w:r>
        <w:t xml:space="preserve"> Submission: https://mc04.manuscriptcentral.com/mathsc</w:t>
      </w:r>
    </w:p>
    <w:p w:rsidR="00D66843" w:rsidRDefault="00D66843" w:rsidP="00D66843"/>
    <w:p w:rsidR="00D66843" w:rsidRDefault="00D66843" w:rsidP="00D66843"/>
    <w:p w:rsidR="00D66843" w:rsidRDefault="00D66843" w:rsidP="00D66843"/>
    <w:p w:rsidR="00D66843" w:rsidRDefault="00D66843" w:rsidP="00D66843">
      <w:r>
        <w:t>International Journal of Energy and Environmental Engineering</w:t>
      </w:r>
    </w:p>
    <w:p w:rsidR="00D66843" w:rsidRDefault="00D66843" w:rsidP="00D66843">
      <w:bookmarkStart w:id="0" w:name="_GoBack"/>
      <w:bookmarkEnd w:id="0"/>
      <w:r>
        <w:t>Online ISSN: 2251-6832, Print ISSN: 2008-9163</w:t>
      </w:r>
    </w:p>
    <w:p w:rsidR="00D66843" w:rsidRDefault="00D66843" w:rsidP="00D66843"/>
    <w:p w:rsidR="00D66843" w:rsidRDefault="00D66843" w:rsidP="00D66843">
      <w:r>
        <w:t>Journal Impact Factor (JCR 2024): 2.4</w:t>
      </w:r>
    </w:p>
    <w:p w:rsidR="00D66843" w:rsidRDefault="00D66843" w:rsidP="00D66843">
      <w:proofErr w:type="spellStart"/>
      <w:r>
        <w:t>CiteScore</w:t>
      </w:r>
      <w:proofErr w:type="spellEnd"/>
      <w:r>
        <w:t xml:space="preserve"> 2024 (Scopus): 6.4</w:t>
      </w:r>
    </w:p>
    <w:p w:rsidR="00660CF9" w:rsidRDefault="00D66843" w:rsidP="00D66843">
      <w:r>
        <w:t>IJEEE Submission: https://mc04.manuscriptcentral.com/ijeee</w:t>
      </w:r>
    </w:p>
    <w:sectPr w:rsidR="00660C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EC3"/>
    <w:rsid w:val="00660CF9"/>
    <w:rsid w:val="006F1F77"/>
    <w:rsid w:val="00D36EC3"/>
    <w:rsid w:val="00D6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8D667"/>
  <w15:chartTrackingRefBased/>
  <w15:docId w15:val="{81737B81-9B9C-4C7A-A1C0-44EA8BEC2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محبوبه امينيان</dc:creator>
  <cp:keywords/>
  <dc:description/>
  <cp:lastModifiedBy>محبوبه امينيان</cp:lastModifiedBy>
  <cp:revision>2</cp:revision>
  <dcterms:created xsi:type="dcterms:W3CDTF">2025-07-15T08:40:00Z</dcterms:created>
  <dcterms:modified xsi:type="dcterms:W3CDTF">2025-07-15T08:40:00Z</dcterms:modified>
</cp:coreProperties>
</file>